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B4D3" w14:textId="1D977A25" w:rsidR="00F7411F" w:rsidRPr="00BF1809" w:rsidRDefault="00F7411F" w:rsidP="00BF1809">
      <w:pPr>
        <w:rPr>
          <w:bCs/>
          <w:sz w:val="24"/>
        </w:rPr>
      </w:pPr>
      <w:r w:rsidRPr="00BF1809">
        <w:rPr>
          <w:bCs/>
          <w:sz w:val="24"/>
        </w:rPr>
        <w:t>City of Buffalo</w:t>
      </w:r>
    </w:p>
    <w:p w14:paraId="25ED42CF" w14:textId="77777777" w:rsidR="005F4840" w:rsidRDefault="00AB0AB1" w:rsidP="00BF1809">
      <w:pPr>
        <w:rPr>
          <w:bCs/>
          <w:sz w:val="24"/>
        </w:rPr>
      </w:pPr>
      <w:r w:rsidRPr="00BF1809">
        <w:rPr>
          <w:bCs/>
          <w:sz w:val="24"/>
        </w:rPr>
        <w:t>City Council Meeting</w:t>
      </w:r>
    </w:p>
    <w:p w14:paraId="2C689AD7" w14:textId="7EAB80D9" w:rsidR="00061F78" w:rsidRDefault="00EA7D30" w:rsidP="004D611C">
      <w:pPr>
        <w:rPr>
          <w:bCs/>
          <w:sz w:val="24"/>
        </w:rPr>
      </w:pPr>
      <w:r>
        <w:rPr>
          <w:bCs/>
          <w:sz w:val="24"/>
        </w:rPr>
        <w:t>June 12</w:t>
      </w:r>
      <w:r w:rsidRPr="00EA7D30">
        <w:rPr>
          <w:bCs/>
          <w:sz w:val="24"/>
          <w:vertAlign w:val="superscript"/>
        </w:rPr>
        <w:t>th</w:t>
      </w:r>
      <w:r w:rsidR="00F967D8">
        <w:rPr>
          <w:bCs/>
          <w:sz w:val="24"/>
        </w:rPr>
        <w:t>, 2023</w:t>
      </w:r>
    </w:p>
    <w:p w14:paraId="4A9B158D" w14:textId="2DFED244" w:rsidR="000D466A" w:rsidRDefault="000D466A" w:rsidP="004D611C">
      <w:pPr>
        <w:rPr>
          <w:sz w:val="24"/>
        </w:rPr>
      </w:pPr>
      <w:r>
        <w:rPr>
          <w:sz w:val="24"/>
        </w:rPr>
        <w:t>City of Buffalo Council Meeting called to order at 6:</w:t>
      </w:r>
      <w:r w:rsidR="005342DA">
        <w:rPr>
          <w:sz w:val="24"/>
        </w:rPr>
        <w:t>30</w:t>
      </w:r>
      <w:r>
        <w:rPr>
          <w:sz w:val="24"/>
        </w:rPr>
        <w:t xml:space="preserve"> PM by Mayor Jager.</w:t>
      </w:r>
    </w:p>
    <w:p w14:paraId="35D53CA8" w14:textId="69936B7E" w:rsidR="00F93291" w:rsidRDefault="00061F78" w:rsidP="004D611C">
      <w:pPr>
        <w:rPr>
          <w:sz w:val="24"/>
        </w:rPr>
      </w:pPr>
      <w:r>
        <w:rPr>
          <w:sz w:val="24"/>
        </w:rPr>
        <w:t xml:space="preserve">Council members present; Mayor Jager, </w:t>
      </w:r>
      <w:r w:rsidR="001F2DD8">
        <w:rPr>
          <w:sz w:val="24"/>
        </w:rPr>
        <w:t xml:space="preserve">Kasin, </w:t>
      </w:r>
      <w:r>
        <w:rPr>
          <w:sz w:val="24"/>
        </w:rPr>
        <w:t>Steckler</w:t>
      </w:r>
      <w:r w:rsidR="004F04AE">
        <w:rPr>
          <w:sz w:val="24"/>
        </w:rPr>
        <w:t xml:space="preserve">, </w:t>
      </w:r>
      <w:proofErr w:type="spellStart"/>
      <w:r w:rsidR="0051351C">
        <w:rPr>
          <w:sz w:val="24"/>
        </w:rPr>
        <w:t>Haseleu</w:t>
      </w:r>
      <w:proofErr w:type="spellEnd"/>
      <w:r w:rsidR="0051351C">
        <w:rPr>
          <w:sz w:val="24"/>
        </w:rPr>
        <w:t xml:space="preserve">; </w:t>
      </w:r>
      <w:r>
        <w:rPr>
          <w:sz w:val="24"/>
        </w:rPr>
        <w:t>Guests present</w:t>
      </w:r>
      <w:r w:rsidR="003D5696">
        <w:rPr>
          <w:sz w:val="24"/>
        </w:rPr>
        <w:t xml:space="preserve">: </w:t>
      </w:r>
      <w:r w:rsidR="00EA7D30">
        <w:rPr>
          <w:sz w:val="24"/>
        </w:rPr>
        <w:t xml:space="preserve">Kittie </w:t>
      </w:r>
      <w:proofErr w:type="spellStart"/>
      <w:r w:rsidR="00EA7D30">
        <w:rPr>
          <w:sz w:val="24"/>
        </w:rPr>
        <w:t>Curfman</w:t>
      </w:r>
      <w:proofErr w:type="spellEnd"/>
      <w:r w:rsidR="00EA7D30">
        <w:rPr>
          <w:sz w:val="24"/>
        </w:rPr>
        <w:t>, Deputy Manning</w:t>
      </w:r>
      <w:r w:rsidR="00B31000">
        <w:rPr>
          <w:sz w:val="24"/>
        </w:rPr>
        <w:t>, Nick from Moore Engineering</w:t>
      </w:r>
      <w:r w:rsidR="00110FEA">
        <w:rPr>
          <w:sz w:val="24"/>
        </w:rPr>
        <w:t xml:space="preserve"> and </w:t>
      </w:r>
      <w:r>
        <w:rPr>
          <w:sz w:val="24"/>
        </w:rPr>
        <w:t>Audit</w:t>
      </w:r>
      <w:r w:rsidR="00D93872">
        <w:rPr>
          <w:sz w:val="24"/>
        </w:rPr>
        <w:t>or Richman</w:t>
      </w:r>
      <w:r w:rsidR="00F967D8">
        <w:rPr>
          <w:sz w:val="24"/>
        </w:rPr>
        <w:t>.</w:t>
      </w:r>
    </w:p>
    <w:p w14:paraId="05B59EEB" w14:textId="4EEA9559" w:rsidR="00C31D78" w:rsidRDefault="00C31D78" w:rsidP="00C31D78">
      <w:pPr>
        <w:rPr>
          <w:sz w:val="24"/>
          <w:szCs w:val="24"/>
        </w:rPr>
      </w:pPr>
      <w:r w:rsidRPr="00C31D78">
        <w:rPr>
          <w:sz w:val="24"/>
          <w:szCs w:val="24"/>
        </w:rPr>
        <w:t>Motion to approve minutes from</w:t>
      </w:r>
      <w:r w:rsidR="000D466A">
        <w:rPr>
          <w:sz w:val="24"/>
          <w:szCs w:val="24"/>
        </w:rPr>
        <w:t xml:space="preserve"> </w:t>
      </w:r>
      <w:r w:rsidR="00EA7D30">
        <w:rPr>
          <w:sz w:val="24"/>
          <w:szCs w:val="24"/>
        </w:rPr>
        <w:t>May 8</w:t>
      </w:r>
      <w:r w:rsidR="00EA7D30" w:rsidRPr="00EA7D30">
        <w:rPr>
          <w:sz w:val="24"/>
          <w:szCs w:val="24"/>
          <w:vertAlign w:val="superscript"/>
        </w:rPr>
        <w:t>th</w:t>
      </w:r>
      <w:r w:rsidR="00EA7D30">
        <w:rPr>
          <w:sz w:val="24"/>
          <w:szCs w:val="24"/>
        </w:rPr>
        <w:t>,</w:t>
      </w:r>
      <w:r w:rsidR="00F93291">
        <w:rPr>
          <w:sz w:val="24"/>
          <w:szCs w:val="24"/>
        </w:rPr>
        <w:t xml:space="preserve"> 202</w:t>
      </w:r>
      <w:r w:rsidR="00F967D8">
        <w:rPr>
          <w:sz w:val="24"/>
          <w:szCs w:val="24"/>
        </w:rPr>
        <w:t>3</w:t>
      </w:r>
      <w:r w:rsidR="00F93291">
        <w:rPr>
          <w:sz w:val="24"/>
          <w:szCs w:val="24"/>
        </w:rPr>
        <w:t xml:space="preserve"> </w:t>
      </w:r>
      <w:r w:rsidRPr="00D86D4B">
        <w:rPr>
          <w:sz w:val="24"/>
          <w:szCs w:val="24"/>
        </w:rPr>
        <w:t>by</w:t>
      </w:r>
      <w:r w:rsidR="009342A6">
        <w:rPr>
          <w:sz w:val="24"/>
          <w:szCs w:val="24"/>
        </w:rPr>
        <w:t xml:space="preserve"> </w:t>
      </w:r>
      <w:r w:rsidR="00EA7D30">
        <w:rPr>
          <w:sz w:val="24"/>
          <w:szCs w:val="24"/>
        </w:rPr>
        <w:t>Steckler</w:t>
      </w:r>
      <w:r w:rsidRPr="00D86D4B">
        <w:rPr>
          <w:sz w:val="24"/>
          <w:szCs w:val="24"/>
        </w:rPr>
        <w:t>, seconded b</w:t>
      </w:r>
      <w:r w:rsidR="00261D12" w:rsidRPr="00D86D4B">
        <w:rPr>
          <w:sz w:val="24"/>
          <w:szCs w:val="24"/>
        </w:rPr>
        <w:t>y</w:t>
      </w:r>
      <w:r w:rsidR="009342A6">
        <w:rPr>
          <w:sz w:val="24"/>
          <w:szCs w:val="24"/>
        </w:rPr>
        <w:t xml:space="preserve"> </w:t>
      </w:r>
      <w:proofErr w:type="spellStart"/>
      <w:r w:rsidR="00EA7D30">
        <w:rPr>
          <w:sz w:val="24"/>
          <w:szCs w:val="24"/>
        </w:rPr>
        <w:t>Haseleu</w:t>
      </w:r>
      <w:proofErr w:type="spellEnd"/>
      <w:r w:rsidRPr="00C31D78">
        <w:rPr>
          <w:sz w:val="24"/>
          <w:szCs w:val="24"/>
        </w:rPr>
        <w:t xml:space="preserve">.  MCU. </w:t>
      </w:r>
    </w:p>
    <w:p w14:paraId="0BBFBB76" w14:textId="685BE80E" w:rsidR="0051351C" w:rsidRDefault="00C31D78" w:rsidP="00C31D78">
      <w:pPr>
        <w:rPr>
          <w:sz w:val="24"/>
          <w:szCs w:val="24"/>
        </w:rPr>
      </w:pPr>
      <w:r w:rsidRPr="00C31D78">
        <w:rPr>
          <w:sz w:val="24"/>
          <w:szCs w:val="24"/>
        </w:rPr>
        <w:t>Motion to approve the agenda as stated with modifications and deviate as needed by</w:t>
      </w:r>
      <w:r w:rsidR="00297B1F">
        <w:rPr>
          <w:sz w:val="24"/>
          <w:szCs w:val="24"/>
        </w:rPr>
        <w:t xml:space="preserve"> </w:t>
      </w:r>
      <w:r w:rsidR="00E854BF">
        <w:rPr>
          <w:sz w:val="24"/>
          <w:szCs w:val="24"/>
        </w:rPr>
        <w:t>Kasin</w:t>
      </w:r>
      <w:r w:rsidRPr="00D86D4B">
        <w:rPr>
          <w:sz w:val="24"/>
          <w:szCs w:val="24"/>
        </w:rPr>
        <w:t>, seconded by</w:t>
      </w:r>
      <w:r w:rsidR="005342DA">
        <w:rPr>
          <w:sz w:val="24"/>
          <w:szCs w:val="24"/>
        </w:rPr>
        <w:t xml:space="preserve"> </w:t>
      </w:r>
      <w:r w:rsidR="00EA7D30">
        <w:rPr>
          <w:sz w:val="24"/>
          <w:szCs w:val="24"/>
        </w:rPr>
        <w:t>Steckler</w:t>
      </w:r>
      <w:r w:rsidRPr="00D86D4B">
        <w:rPr>
          <w:sz w:val="24"/>
          <w:szCs w:val="24"/>
        </w:rPr>
        <w:t>.  MCU</w:t>
      </w:r>
    </w:p>
    <w:p w14:paraId="0FCC64C8" w14:textId="69D3061E" w:rsidR="00EA7D30" w:rsidRDefault="00EA7D30" w:rsidP="00C31D78">
      <w:pPr>
        <w:rPr>
          <w:sz w:val="24"/>
          <w:szCs w:val="24"/>
        </w:rPr>
      </w:pPr>
      <w:r>
        <w:rPr>
          <w:sz w:val="24"/>
          <w:szCs w:val="24"/>
        </w:rPr>
        <w:t>Deputy Manning covered 0 calls for service for March, 2 calls for service for April, and 6 calls for service in May.</w:t>
      </w:r>
    </w:p>
    <w:p w14:paraId="406C8E2F" w14:textId="51194882" w:rsidR="00B31000" w:rsidRDefault="00763DEE" w:rsidP="00290405">
      <w:pPr>
        <w:rPr>
          <w:sz w:val="24"/>
          <w:szCs w:val="24"/>
        </w:rPr>
      </w:pPr>
      <w:r w:rsidRPr="006275B1">
        <w:rPr>
          <w:sz w:val="24"/>
          <w:szCs w:val="24"/>
        </w:rPr>
        <w:t xml:space="preserve">Moore Engineering </w:t>
      </w:r>
      <w:r w:rsidR="00F93291">
        <w:rPr>
          <w:sz w:val="24"/>
          <w:szCs w:val="24"/>
        </w:rPr>
        <w:t>–</w:t>
      </w:r>
      <w:r w:rsidR="00596531">
        <w:rPr>
          <w:sz w:val="24"/>
          <w:szCs w:val="24"/>
        </w:rPr>
        <w:t xml:space="preserve"> </w:t>
      </w:r>
      <w:r w:rsidR="00B31000" w:rsidRPr="00290405">
        <w:rPr>
          <w:sz w:val="24"/>
          <w:szCs w:val="24"/>
        </w:rPr>
        <w:t>Assessment committee will be meeting in the next couple of weeks to continue making progress as they look at many different avenues for assessment of options for cost fairness and benefit of sanitary improvements.</w:t>
      </w:r>
    </w:p>
    <w:p w14:paraId="39C6C29F" w14:textId="77777777" w:rsidR="00290405" w:rsidRDefault="00290405" w:rsidP="00290405">
      <w:pPr>
        <w:rPr>
          <w:sz w:val="24"/>
          <w:szCs w:val="24"/>
        </w:rPr>
      </w:pPr>
      <w:r>
        <w:rPr>
          <w:sz w:val="24"/>
          <w:szCs w:val="24"/>
        </w:rPr>
        <w:t xml:space="preserve">Junk Ordinance – </w:t>
      </w:r>
      <w:proofErr w:type="spellStart"/>
      <w:r>
        <w:rPr>
          <w:sz w:val="24"/>
          <w:szCs w:val="24"/>
        </w:rPr>
        <w:t>Curfman</w:t>
      </w:r>
      <w:proofErr w:type="spellEnd"/>
      <w:r>
        <w:rPr>
          <w:sz w:val="24"/>
          <w:szCs w:val="24"/>
        </w:rPr>
        <w:t xml:space="preserve"> was in attendance and addressed *</w:t>
      </w:r>
      <w:r>
        <w:rPr>
          <w:i/>
          <w:iCs/>
          <w:sz w:val="24"/>
          <w:szCs w:val="24"/>
        </w:rPr>
        <w:t>dilapidated and dismantled vehicles in an unconcealed storage space, tires, paving bricks, hazardous materials, dismantled small engines, junk, garbage, and an excessive amount debris*</w:t>
      </w:r>
      <w:r>
        <w:rPr>
          <w:sz w:val="24"/>
          <w:szCs w:val="24"/>
        </w:rPr>
        <w:t xml:space="preserve"> on your property located at the 202 Front ST.  Stated the Billy Von Bank will be in to take a couple of vehicles out of the way.  Jay has moved the rocks out of the way.  </w:t>
      </w:r>
    </w:p>
    <w:p w14:paraId="5137294E" w14:textId="2655E9E8" w:rsidR="00290405" w:rsidRDefault="00290405" w:rsidP="00290405">
      <w:pPr>
        <w:rPr>
          <w:sz w:val="24"/>
          <w:szCs w:val="24"/>
        </w:rPr>
      </w:pPr>
      <w:r>
        <w:rPr>
          <w:sz w:val="24"/>
          <w:szCs w:val="24"/>
        </w:rPr>
        <w:t xml:space="preserve">Motion </w:t>
      </w:r>
      <w:r w:rsidR="00207871">
        <w:rPr>
          <w:sz w:val="24"/>
          <w:szCs w:val="24"/>
        </w:rPr>
        <w:t>for</w:t>
      </w:r>
      <w:r>
        <w:rPr>
          <w:sz w:val="24"/>
          <w:szCs w:val="24"/>
        </w:rPr>
        <w:t xml:space="preserve"> property 202 Front St</w:t>
      </w:r>
      <w:r w:rsidR="00207871">
        <w:rPr>
          <w:sz w:val="24"/>
          <w:szCs w:val="24"/>
        </w:rPr>
        <w:t xml:space="preserve"> will have zero junk ordinance violations</w:t>
      </w:r>
      <w:r>
        <w:rPr>
          <w:sz w:val="24"/>
          <w:szCs w:val="24"/>
        </w:rPr>
        <w:t xml:space="preserve"> will be on June 26</w:t>
      </w:r>
      <w:r w:rsidRPr="00290405">
        <w:rPr>
          <w:sz w:val="24"/>
          <w:szCs w:val="24"/>
          <w:vertAlign w:val="superscript"/>
        </w:rPr>
        <w:t>th</w:t>
      </w:r>
      <w:r>
        <w:rPr>
          <w:sz w:val="24"/>
          <w:szCs w:val="24"/>
        </w:rPr>
        <w:t xml:space="preserve">, </w:t>
      </w:r>
      <w:proofErr w:type="gramStart"/>
      <w:r>
        <w:rPr>
          <w:sz w:val="24"/>
          <w:szCs w:val="24"/>
        </w:rPr>
        <w:t>otherwise</w:t>
      </w:r>
      <w:proofErr w:type="gramEnd"/>
      <w:r>
        <w:rPr>
          <w:sz w:val="24"/>
          <w:szCs w:val="24"/>
        </w:rPr>
        <w:t xml:space="preserve"> next legal steps will be taken including a $500 assessment per day penalty added</w:t>
      </w:r>
      <w:r w:rsidR="00207871">
        <w:rPr>
          <w:sz w:val="24"/>
          <w:szCs w:val="24"/>
        </w:rPr>
        <w:t xml:space="preserve"> and district court </w:t>
      </w:r>
      <w:r w:rsidR="00D85A3A">
        <w:rPr>
          <w:sz w:val="24"/>
          <w:szCs w:val="24"/>
        </w:rPr>
        <w:t xml:space="preserve">proceedings </w:t>
      </w:r>
      <w:r w:rsidR="00207871">
        <w:rPr>
          <w:sz w:val="24"/>
          <w:szCs w:val="24"/>
        </w:rPr>
        <w:t xml:space="preserve">with Cass County by Steckler, seconded by </w:t>
      </w:r>
      <w:proofErr w:type="spellStart"/>
      <w:r w:rsidR="00207871">
        <w:rPr>
          <w:sz w:val="24"/>
          <w:szCs w:val="24"/>
        </w:rPr>
        <w:t>Haseleu</w:t>
      </w:r>
      <w:proofErr w:type="spellEnd"/>
      <w:r w:rsidR="00207871">
        <w:rPr>
          <w:sz w:val="24"/>
          <w:szCs w:val="24"/>
        </w:rPr>
        <w:t>.  MCU.</w:t>
      </w:r>
      <w:r>
        <w:rPr>
          <w:sz w:val="24"/>
          <w:szCs w:val="24"/>
        </w:rPr>
        <w:t xml:space="preserve">  </w:t>
      </w:r>
    </w:p>
    <w:p w14:paraId="5CCCF8AB" w14:textId="48FB2646" w:rsidR="00207871" w:rsidRPr="00290405" w:rsidRDefault="00207871" w:rsidP="00290405">
      <w:pPr>
        <w:rPr>
          <w:sz w:val="24"/>
          <w:szCs w:val="24"/>
        </w:rPr>
      </w:pPr>
      <w:r>
        <w:rPr>
          <w:sz w:val="24"/>
          <w:szCs w:val="24"/>
        </w:rPr>
        <w:t>Junk Ordinance final notices will be sent to Hanson residence and Hanson Elevator for final clean up date of June 26</w:t>
      </w:r>
      <w:r w:rsidRPr="00207871">
        <w:rPr>
          <w:sz w:val="24"/>
          <w:szCs w:val="24"/>
          <w:vertAlign w:val="superscript"/>
        </w:rPr>
        <w:t>th</w:t>
      </w:r>
      <w:r>
        <w:rPr>
          <w:sz w:val="24"/>
          <w:szCs w:val="24"/>
        </w:rPr>
        <w:t xml:space="preserve"> or next legal steps will be taken including a $500 </w:t>
      </w:r>
      <w:r w:rsidR="00D85A3A">
        <w:rPr>
          <w:sz w:val="24"/>
          <w:szCs w:val="24"/>
        </w:rPr>
        <w:t>assessment</w:t>
      </w:r>
      <w:r>
        <w:rPr>
          <w:sz w:val="24"/>
          <w:szCs w:val="24"/>
        </w:rPr>
        <w:t xml:space="preserve"> per day penalty added and district court</w:t>
      </w:r>
      <w:r w:rsidR="00D85A3A">
        <w:rPr>
          <w:sz w:val="24"/>
          <w:szCs w:val="24"/>
        </w:rPr>
        <w:t xml:space="preserve"> proceedings</w:t>
      </w:r>
      <w:r>
        <w:rPr>
          <w:sz w:val="24"/>
          <w:szCs w:val="24"/>
        </w:rPr>
        <w:t xml:space="preserve"> with Cass County will be</w:t>
      </w:r>
      <w:r w:rsidR="00D85A3A">
        <w:rPr>
          <w:sz w:val="24"/>
          <w:szCs w:val="24"/>
        </w:rPr>
        <w:t>gin.</w:t>
      </w:r>
    </w:p>
    <w:p w14:paraId="46248B97" w14:textId="6C97733F" w:rsidR="00110FEA" w:rsidRDefault="00085F52" w:rsidP="00085F52">
      <w:pPr>
        <w:tabs>
          <w:tab w:val="left" w:pos="3216"/>
        </w:tabs>
        <w:rPr>
          <w:sz w:val="24"/>
          <w:szCs w:val="24"/>
        </w:rPr>
      </w:pPr>
      <w:r>
        <w:rPr>
          <w:sz w:val="24"/>
          <w:szCs w:val="24"/>
        </w:rPr>
        <w:t>Park Board</w:t>
      </w:r>
      <w:r w:rsidR="00110FEA">
        <w:rPr>
          <w:sz w:val="24"/>
          <w:szCs w:val="24"/>
        </w:rPr>
        <w:t xml:space="preserve"> – </w:t>
      </w:r>
      <w:r w:rsidR="00D85A3A">
        <w:rPr>
          <w:sz w:val="24"/>
          <w:szCs w:val="24"/>
        </w:rPr>
        <w:t>Jodi Combs has been appointed as the president.</w:t>
      </w:r>
    </w:p>
    <w:p w14:paraId="0B3E4AA4" w14:textId="694B0775" w:rsidR="004B4A5C" w:rsidRDefault="00110FEA" w:rsidP="00085F52">
      <w:pPr>
        <w:tabs>
          <w:tab w:val="left" w:pos="3216"/>
        </w:tabs>
        <w:rPr>
          <w:sz w:val="24"/>
          <w:szCs w:val="24"/>
        </w:rPr>
      </w:pPr>
      <w:r>
        <w:rPr>
          <w:sz w:val="24"/>
          <w:szCs w:val="24"/>
        </w:rPr>
        <w:t xml:space="preserve">JDA, Daycare, </w:t>
      </w:r>
      <w:r w:rsidR="00E854BF">
        <w:rPr>
          <w:sz w:val="24"/>
          <w:szCs w:val="24"/>
        </w:rPr>
        <w:t>Historical Society, Library – no updates</w:t>
      </w:r>
      <w:r w:rsidR="00F967D8">
        <w:rPr>
          <w:sz w:val="24"/>
          <w:szCs w:val="24"/>
        </w:rPr>
        <w:t xml:space="preserve"> </w:t>
      </w:r>
    </w:p>
    <w:p w14:paraId="3378A773" w14:textId="3685DA1C" w:rsidR="001D65D9" w:rsidRPr="001D65D9" w:rsidRDefault="001D65D9" w:rsidP="001D65D9">
      <w:pPr>
        <w:tabs>
          <w:tab w:val="left" w:pos="3216"/>
        </w:tabs>
        <w:rPr>
          <w:sz w:val="24"/>
        </w:rPr>
      </w:pPr>
      <w:r>
        <w:rPr>
          <w:sz w:val="24"/>
        </w:rPr>
        <w:t>Motion to approve Off Site Beer/Liquor Permit for Old 10 on the 14</w:t>
      </w:r>
      <w:r w:rsidRPr="00B31000">
        <w:rPr>
          <w:sz w:val="24"/>
          <w:vertAlign w:val="superscript"/>
        </w:rPr>
        <w:t>th</w:t>
      </w:r>
      <w:r>
        <w:rPr>
          <w:sz w:val="24"/>
        </w:rPr>
        <w:t xml:space="preserve"> of July at the 1916 Buffalo High School by </w:t>
      </w:r>
      <w:proofErr w:type="spellStart"/>
      <w:r>
        <w:rPr>
          <w:sz w:val="24"/>
        </w:rPr>
        <w:t>Haseleu</w:t>
      </w:r>
      <w:proofErr w:type="spellEnd"/>
      <w:r>
        <w:rPr>
          <w:sz w:val="24"/>
        </w:rPr>
        <w:t xml:space="preserve">, seconded by Steckler.  MCU. </w:t>
      </w:r>
    </w:p>
    <w:p w14:paraId="7BE7259D" w14:textId="02D15363" w:rsidR="00C31D78" w:rsidRDefault="00C31D78" w:rsidP="00C31D78">
      <w:pPr>
        <w:rPr>
          <w:sz w:val="24"/>
          <w:szCs w:val="24"/>
        </w:rPr>
      </w:pPr>
      <w:r>
        <w:rPr>
          <w:sz w:val="24"/>
          <w:szCs w:val="24"/>
        </w:rPr>
        <w:t xml:space="preserve">Motion to approve the financial report and pay the monthly bills </w:t>
      </w:r>
      <w:r w:rsidRPr="00D86D4B">
        <w:rPr>
          <w:sz w:val="24"/>
          <w:szCs w:val="24"/>
        </w:rPr>
        <w:t>by</w:t>
      </w:r>
      <w:r w:rsidR="00D85A3A">
        <w:rPr>
          <w:sz w:val="24"/>
          <w:szCs w:val="24"/>
        </w:rPr>
        <w:t xml:space="preserve"> Steckler</w:t>
      </w:r>
      <w:r w:rsidR="00596531">
        <w:rPr>
          <w:sz w:val="24"/>
          <w:szCs w:val="24"/>
        </w:rPr>
        <w:t xml:space="preserve"> </w:t>
      </w:r>
      <w:r w:rsidR="00AB0AB1" w:rsidRPr="00D86D4B">
        <w:rPr>
          <w:sz w:val="24"/>
          <w:szCs w:val="24"/>
        </w:rPr>
        <w:t>seconded by</w:t>
      </w:r>
      <w:r w:rsidR="002A2B12">
        <w:rPr>
          <w:sz w:val="24"/>
          <w:szCs w:val="24"/>
        </w:rPr>
        <w:t xml:space="preserve"> </w:t>
      </w:r>
      <w:proofErr w:type="spellStart"/>
      <w:r w:rsidR="00110FEA">
        <w:rPr>
          <w:sz w:val="24"/>
          <w:szCs w:val="24"/>
        </w:rPr>
        <w:t>Haseleu</w:t>
      </w:r>
      <w:proofErr w:type="spellEnd"/>
      <w:r w:rsidR="00A104BA" w:rsidRPr="00D86D4B">
        <w:rPr>
          <w:sz w:val="24"/>
          <w:szCs w:val="24"/>
        </w:rPr>
        <w:t xml:space="preserve">. </w:t>
      </w:r>
      <w:r w:rsidRPr="00D86D4B">
        <w:rPr>
          <w:sz w:val="24"/>
          <w:szCs w:val="24"/>
        </w:rPr>
        <w:t>MCU.</w:t>
      </w:r>
    </w:p>
    <w:p w14:paraId="153080B5" w14:textId="6432569D" w:rsidR="00763DEE" w:rsidRPr="00763DEE" w:rsidRDefault="00CD46EA" w:rsidP="003815FD">
      <w:pPr>
        <w:pStyle w:val="ListParagraph"/>
        <w:numPr>
          <w:ilvl w:val="0"/>
          <w:numId w:val="3"/>
        </w:numPr>
        <w:tabs>
          <w:tab w:val="left" w:pos="3216"/>
        </w:tabs>
        <w:rPr>
          <w:sz w:val="24"/>
          <w:szCs w:val="24"/>
        </w:rPr>
      </w:pPr>
      <w:r>
        <w:rPr>
          <w:sz w:val="24"/>
          <w:szCs w:val="24"/>
        </w:rPr>
        <w:lastRenderedPageBreak/>
        <w:t xml:space="preserve">BEK $44.43; </w:t>
      </w:r>
      <w:r w:rsidR="00EA7D30">
        <w:rPr>
          <w:sz w:val="24"/>
          <w:szCs w:val="24"/>
        </w:rPr>
        <w:t xml:space="preserve">Buffalo Food Market $13.75, Cass Rural Water $2006.55; Cardmember Services $281.21; CC Steel $6389.24; City of Fargo $14; Cass County Reporter $228.10; FMJ Electric $95; Ferguson Waterworks $71.84; Fat Man Trash $3848.36; Dakota Industrial $82.50; KGR $195.03; Moore Engineering $4767.28; ND State Auditor $2650; </w:t>
      </w:r>
      <w:proofErr w:type="spellStart"/>
      <w:r w:rsidR="00EA7D30">
        <w:rPr>
          <w:sz w:val="24"/>
          <w:szCs w:val="24"/>
        </w:rPr>
        <w:t>Ohnstad</w:t>
      </w:r>
      <w:proofErr w:type="spellEnd"/>
      <w:r w:rsidR="00EA7D30">
        <w:rPr>
          <w:sz w:val="24"/>
          <w:szCs w:val="24"/>
        </w:rPr>
        <w:t xml:space="preserve"> </w:t>
      </w:r>
      <w:proofErr w:type="spellStart"/>
      <w:r w:rsidR="00EA7D30">
        <w:rPr>
          <w:sz w:val="24"/>
          <w:szCs w:val="24"/>
        </w:rPr>
        <w:t>Twichell</w:t>
      </w:r>
      <w:proofErr w:type="spellEnd"/>
      <w:r w:rsidR="00EA7D30">
        <w:rPr>
          <w:sz w:val="24"/>
          <w:szCs w:val="24"/>
        </w:rPr>
        <w:t xml:space="preserve"> $337.50</w:t>
      </w:r>
      <w:r>
        <w:rPr>
          <w:sz w:val="24"/>
          <w:szCs w:val="24"/>
        </w:rPr>
        <w:t xml:space="preserve">; </w:t>
      </w:r>
      <w:r w:rsidR="00EA7D30">
        <w:rPr>
          <w:sz w:val="24"/>
          <w:szCs w:val="24"/>
        </w:rPr>
        <w:t xml:space="preserve">Ottertail $1464.97; Team Lab $900; </w:t>
      </w:r>
      <w:proofErr w:type="spellStart"/>
      <w:r w:rsidR="00EA7D30">
        <w:rPr>
          <w:sz w:val="24"/>
          <w:szCs w:val="24"/>
        </w:rPr>
        <w:t>Watersmith</w:t>
      </w:r>
      <w:proofErr w:type="spellEnd"/>
      <w:r w:rsidR="00EA7D30">
        <w:rPr>
          <w:sz w:val="24"/>
          <w:szCs w:val="24"/>
        </w:rPr>
        <w:t xml:space="preserve"> $630; Xcel $95.58 </w:t>
      </w:r>
      <w:r w:rsidR="00694EA4" w:rsidRPr="00763DEE">
        <w:rPr>
          <w:sz w:val="24"/>
          <w:szCs w:val="24"/>
        </w:rPr>
        <w:t>Payroll for</w:t>
      </w:r>
      <w:r>
        <w:rPr>
          <w:sz w:val="24"/>
          <w:szCs w:val="24"/>
        </w:rPr>
        <w:t xml:space="preserve"> </w:t>
      </w:r>
      <w:r w:rsidR="00694EA4" w:rsidRPr="00763DEE">
        <w:rPr>
          <w:sz w:val="24"/>
          <w:szCs w:val="24"/>
        </w:rPr>
        <w:t>Richman</w:t>
      </w:r>
      <w:r w:rsidR="00611407">
        <w:rPr>
          <w:sz w:val="24"/>
          <w:szCs w:val="24"/>
        </w:rPr>
        <w:t xml:space="preserve"> </w:t>
      </w:r>
      <w:r w:rsidR="00EC11C4" w:rsidRPr="00763DEE">
        <w:rPr>
          <w:sz w:val="24"/>
          <w:szCs w:val="24"/>
        </w:rPr>
        <w:t>and Howitz</w:t>
      </w:r>
      <w:r w:rsidR="0075721B" w:rsidRPr="00763DEE">
        <w:rPr>
          <w:sz w:val="24"/>
        </w:rPr>
        <w:t xml:space="preserve"> </w:t>
      </w:r>
    </w:p>
    <w:p w14:paraId="5FB0AE30" w14:textId="3217304E" w:rsidR="00D85A3A" w:rsidRDefault="00D85A3A" w:rsidP="008152F9">
      <w:pPr>
        <w:tabs>
          <w:tab w:val="left" w:pos="3216"/>
        </w:tabs>
        <w:rPr>
          <w:sz w:val="24"/>
        </w:rPr>
      </w:pPr>
      <w:r>
        <w:rPr>
          <w:sz w:val="24"/>
        </w:rPr>
        <w:t>Motion to approve the 2021 Financial Statement by Steckler, seconded by Kasin.  MCU.</w:t>
      </w:r>
    </w:p>
    <w:p w14:paraId="6BFB9434" w14:textId="5AF8A020" w:rsidR="00AF1AC8" w:rsidRDefault="00AF1AC8" w:rsidP="008152F9">
      <w:pPr>
        <w:tabs>
          <w:tab w:val="left" w:pos="3216"/>
        </w:tabs>
        <w:rPr>
          <w:sz w:val="24"/>
        </w:rPr>
      </w:pPr>
      <w:r>
        <w:rPr>
          <w:sz w:val="24"/>
        </w:rPr>
        <w:t xml:space="preserve">Motion to approve the 2022 Financial Statement Transfer </w:t>
      </w:r>
      <w:r w:rsidRPr="001D65D9">
        <w:rPr>
          <w:sz w:val="24"/>
        </w:rPr>
        <w:t>requests as stated by</w:t>
      </w:r>
      <w:r>
        <w:rPr>
          <w:sz w:val="24"/>
        </w:rPr>
        <w:t xml:space="preserve"> Kasin, seconded by </w:t>
      </w:r>
      <w:proofErr w:type="spellStart"/>
      <w:r>
        <w:rPr>
          <w:sz w:val="24"/>
        </w:rPr>
        <w:t>Hasleu</w:t>
      </w:r>
      <w:proofErr w:type="spellEnd"/>
      <w:r>
        <w:rPr>
          <w:sz w:val="24"/>
        </w:rPr>
        <w:t xml:space="preserve">.  MCU.  </w:t>
      </w:r>
    </w:p>
    <w:p w14:paraId="05FF01C1" w14:textId="69DE4A8A" w:rsidR="00AF1AC8" w:rsidRDefault="001D65D9" w:rsidP="00AF1AC8">
      <w:pPr>
        <w:pStyle w:val="ListParagraph"/>
        <w:numPr>
          <w:ilvl w:val="0"/>
          <w:numId w:val="3"/>
        </w:numPr>
        <w:tabs>
          <w:tab w:val="left" w:pos="3216"/>
        </w:tabs>
        <w:rPr>
          <w:sz w:val="24"/>
        </w:rPr>
      </w:pPr>
      <w:r>
        <w:rPr>
          <w:sz w:val="24"/>
        </w:rPr>
        <w:t>$7838.30 from Sewer Fund to Emergency fund to balance the account to $0 from Emergency declaration from flooding which caused problems within the sewer system.</w:t>
      </w:r>
    </w:p>
    <w:p w14:paraId="0CAA1605" w14:textId="20FFC3E4" w:rsidR="001D65D9" w:rsidRDefault="001D65D9" w:rsidP="00AF1AC8">
      <w:pPr>
        <w:pStyle w:val="ListParagraph"/>
        <w:numPr>
          <w:ilvl w:val="0"/>
          <w:numId w:val="3"/>
        </w:numPr>
        <w:tabs>
          <w:tab w:val="left" w:pos="3216"/>
        </w:tabs>
        <w:rPr>
          <w:sz w:val="24"/>
        </w:rPr>
      </w:pPr>
      <w:r>
        <w:rPr>
          <w:sz w:val="24"/>
        </w:rPr>
        <w:t>$30,227.47 from GEN Fund to Municipal Highway Fund to balance the account to $0.</w:t>
      </w:r>
    </w:p>
    <w:p w14:paraId="2AC2ED06" w14:textId="56A816A6" w:rsidR="001D65D9" w:rsidRDefault="001D65D9" w:rsidP="00AF1AC8">
      <w:pPr>
        <w:pStyle w:val="ListParagraph"/>
        <w:numPr>
          <w:ilvl w:val="0"/>
          <w:numId w:val="3"/>
        </w:numPr>
        <w:tabs>
          <w:tab w:val="left" w:pos="3216"/>
        </w:tabs>
        <w:rPr>
          <w:sz w:val="24"/>
        </w:rPr>
      </w:pPr>
      <w:r>
        <w:rPr>
          <w:sz w:val="24"/>
        </w:rPr>
        <w:t>$16,657.51 from GEN to RV Park Fund to create a new line item on the Financial Statement.</w:t>
      </w:r>
    </w:p>
    <w:p w14:paraId="20ED0ED6" w14:textId="41C7E771" w:rsidR="001D65D9" w:rsidRDefault="001D65D9" w:rsidP="00AF1AC8">
      <w:pPr>
        <w:pStyle w:val="ListParagraph"/>
        <w:numPr>
          <w:ilvl w:val="0"/>
          <w:numId w:val="3"/>
        </w:numPr>
        <w:tabs>
          <w:tab w:val="left" w:pos="3216"/>
        </w:tabs>
        <w:rPr>
          <w:sz w:val="24"/>
        </w:rPr>
      </w:pPr>
      <w:r>
        <w:rPr>
          <w:sz w:val="24"/>
        </w:rPr>
        <w:t>$13,745.60 from GEN to SWG Fund to cover wages.</w:t>
      </w:r>
    </w:p>
    <w:p w14:paraId="723365E6" w14:textId="476CD9F5" w:rsidR="001D65D9" w:rsidRDefault="001D65D9" w:rsidP="00AF1AC8">
      <w:pPr>
        <w:pStyle w:val="ListParagraph"/>
        <w:numPr>
          <w:ilvl w:val="0"/>
          <w:numId w:val="3"/>
        </w:numPr>
        <w:tabs>
          <w:tab w:val="left" w:pos="3216"/>
        </w:tabs>
        <w:rPr>
          <w:sz w:val="24"/>
        </w:rPr>
      </w:pPr>
      <w:r>
        <w:rPr>
          <w:sz w:val="24"/>
        </w:rPr>
        <w:t>$28,741.00 from Water Fund to Sewer Fund reflecting the Pumphouse payments collected.</w:t>
      </w:r>
    </w:p>
    <w:p w14:paraId="2E344CE9" w14:textId="6E58714A" w:rsidR="001D65D9" w:rsidRPr="00AF1AC8" w:rsidRDefault="001D65D9" w:rsidP="00AF1AC8">
      <w:pPr>
        <w:pStyle w:val="ListParagraph"/>
        <w:numPr>
          <w:ilvl w:val="0"/>
          <w:numId w:val="3"/>
        </w:numPr>
        <w:tabs>
          <w:tab w:val="left" w:pos="3216"/>
        </w:tabs>
        <w:rPr>
          <w:sz w:val="24"/>
        </w:rPr>
      </w:pPr>
      <w:r>
        <w:rPr>
          <w:sz w:val="24"/>
        </w:rPr>
        <w:t>$92,262.98 from Sewer Fund to Sewer Rehab Debt Service Fund to create a new line item on the Financial Statement.</w:t>
      </w:r>
    </w:p>
    <w:p w14:paraId="6B412D8E" w14:textId="37C7E357" w:rsidR="00AF1AC8" w:rsidRDefault="00AF1AC8" w:rsidP="008152F9">
      <w:pPr>
        <w:tabs>
          <w:tab w:val="left" w:pos="3216"/>
        </w:tabs>
        <w:rPr>
          <w:sz w:val="24"/>
        </w:rPr>
      </w:pPr>
      <w:r>
        <w:rPr>
          <w:sz w:val="24"/>
        </w:rPr>
        <w:t xml:space="preserve">Motion to approve the 2022 Financial Statement draft by Kasin, Seconded by Steckler.  MCU.  </w:t>
      </w:r>
    </w:p>
    <w:p w14:paraId="19F4D49B" w14:textId="165BED70" w:rsidR="00596531" w:rsidRDefault="00654CD0" w:rsidP="008152F9">
      <w:pPr>
        <w:tabs>
          <w:tab w:val="left" w:pos="3216"/>
        </w:tabs>
        <w:rPr>
          <w:sz w:val="24"/>
        </w:rPr>
      </w:pPr>
      <w:r>
        <w:rPr>
          <w:sz w:val="24"/>
        </w:rPr>
        <w:t xml:space="preserve">Motion to send a Junk Ordinance Final Violation letter to </w:t>
      </w:r>
      <w:proofErr w:type="spellStart"/>
      <w:r>
        <w:rPr>
          <w:sz w:val="24"/>
        </w:rPr>
        <w:t>Curfman</w:t>
      </w:r>
      <w:proofErr w:type="spellEnd"/>
      <w:r>
        <w:rPr>
          <w:sz w:val="24"/>
        </w:rPr>
        <w:t xml:space="preserve"> immediately by </w:t>
      </w:r>
      <w:proofErr w:type="spellStart"/>
      <w:r>
        <w:rPr>
          <w:sz w:val="24"/>
        </w:rPr>
        <w:t>Stecker</w:t>
      </w:r>
      <w:proofErr w:type="spellEnd"/>
      <w:r>
        <w:rPr>
          <w:sz w:val="24"/>
        </w:rPr>
        <w:t xml:space="preserve">, seconded by </w:t>
      </w:r>
      <w:proofErr w:type="spellStart"/>
      <w:r>
        <w:rPr>
          <w:sz w:val="24"/>
        </w:rPr>
        <w:t>Haseleu</w:t>
      </w:r>
      <w:proofErr w:type="spellEnd"/>
      <w:r>
        <w:rPr>
          <w:sz w:val="24"/>
        </w:rPr>
        <w:t>.  MCU</w:t>
      </w:r>
    </w:p>
    <w:p w14:paraId="0DBCE31B" w14:textId="0EC5611A" w:rsidR="00B12583" w:rsidRDefault="00DA7EFF" w:rsidP="008152F9">
      <w:pPr>
        <w:tabs>
          <w:tab w:val="left" w:pos="3216"/>
        </w:tabs>
        <w:rPr>
          <w:sz w:val="24"/>
        </w:rPr>
      </w:pPr>
      <w:r>
        <w:rPr>
          <w:sz w:val="24"/>
        </w:rPr>
        <w:t xml:space="preserve">Reviewed late SWG </w:t>
      </w:r>
      <w:r w:rsidR="001D65D9">
        <w:rPr>
          <w:sz w:val="24"/>
        </w:rPr>
        <w:t>– letters will be included with next SWG billing cycle for those accounts who are behind.</w:t>
      </w:r>
      <w:r>
        <w:rPr>
          <w:sz w:val="24"/>
        </w:rPr>
        <w:t xml:space="preserve"> </w:t>
      </w:r>
    </w:p>
    <w:p w14:paraId="3B54AC7C" w14:textId="3FCFAC37" w:rsidR="00F07051" w:rsidRDefault="00795B31" w:rsidP="008152F9">
      <w:pPr>
        <w:tabs>
          <w:tab w:val="left" w:pos="3216"/>
        </w:tabs>
        <w:rPr>
          <w:sz w:val="24"/>
        </w:rPr>
      </w:pPr>
      <w:r>
        <w:rPr>
          <w:sz w:val="24"/>
        </w:rPr>
        <w:t xml:space="preserve">Pumphouse – </w:t>
      </w:r>
      <w:r w:rsidR="001D65D9">
        <w:rPr>
          <w:sz w:val="24"/>
        </w:rPr>
        <w:t>Jager will obtain some bids for cleaning maintenance on the pumphouse with frequency.  More information will be gathered for the July or August meeting.</w:t>
      </w:r>
    </w:p>
    <w:p w14:paraId="6AFF1948" w14:textId="417E7AE4" w:rsidR="00795B31" w:rsidRDefault="00F07051" w:rsidP="008152F9">
      <w:pPr>
        <w:tabs>
          <w:tab w:val="left" w:pos="3216"/>
        </w:tabs>
        <w:rPr>
          <w:sz w:val="24"/>
        </w:rPr>
      </w:pPr>
      <w:r>
        <w:rPr>
          <w:sz w:val="24"/>
        </w:rPr>
        <w:t>Motion to approve Hall Rent Waiver for</w:t>
      </w:r>
      <w:r w:rsidR="00B31000">
        <w:rPr>
          <w:sz w:val="24"/>
        </w:rPr>
        <w:t xml:space="preserve"> Buffalo Food Market o</w:t>
      </w:r>
      <w:r>
        <w:rPr>
          <w:sz w:val="24"/>
        </w:rPr>
        <w:t xml:space="preserve">n </w:t>
      </w:r>
      <w:r w:rsidR="00B31000">
        <w:rPr>
          <w:sz w:val="24"/>
        </w:rPr>
        <w:t>June 21</w:t>
      </w:r>
      <w:r w:rsidR="00B31000" w:rsidRPr="00B31000">
        <w:rPr>
          <w:sz w:val="24"/>
          <w:vertAlign w:val="superscript"/>
        </w:rPr>
        <w:t>st</w:t>
      </w:r>
      <w:r w:rsidR="00B31000">
        <w:rPr>
          <w:sz w:val="24"/>
        </w:rPr>
        <w:t xml:space="preserve"> by </w:t>
      </w:r>
      <w:r w:rsidR="001D65D9">
        <w:rPr>
          <w:sz w:val="24"/>
        </w:rPr>
        <w:t xml:space="preserve">Steckler </w:t>
      </w:r>
      <w:r>
        <w:rPr>
          <w:sz w:val="24"/>
        </w:rPr>
        <w:t xml:space="preserve">seconded by </w:t>
      </w:r>
      <w:r w:rsidR="001D65D9">
        <w:rPr>
          <w:sz w:val="24"/>
        </w:rPr>
        <w:t>Kasin</w:t>
      </w:r>
      <w:r>
        <w:rPr>
          <w:sz w:val="24"/>
        </w:rPr>
        <w:t xml:space="preserve">. MCU.  </w:t>
      </w:r>
    </w:p>
    <w:p w14:paraId="674EABFC" w14:textId="17907828" w:rsidR="001D65D9" w:rsidRDefault="00355C8E" w:rsidP="008152F9">
      <w:pPr>
        <w:tabs>
          <w:tab w:val="left" w:pos="3216"/>
        </w:tabs>
        <w:rPr>
          <w:sz w:val="24"/>
        </w:rPr>
      </w:pPr>
      <w:r>
        <w:rPr>
          <w:sz w:val="24"/>
        </w:rPr>
        <w:t xml:space="preserve">Motion to approve a $500 donation for fireworks and provide the internal funding for the purchase of fireworks by Kasin, seconded by Steckler.  MCU. </w:t>
      </w:r>
    </w:p>
    <w:p w14:paraId="577A2216" w14:textId="59084004" w:rsidR="000345E5" w:rsidRDefault="000345E5" w:rsidP="008152F9">
      <w:pPr>
        <w:tabs>
          <w:tab w:val="left" w:pos="3216"/>
        </w:tabs>
        <w:rPr>
          <w:sz w:val="24"/>
        </w:rPr>
      </w:pPr>
      <w:r>
        <w:rPr>
          <w:sz w:val="24"/>
        </w:rPr>
        <w:t xml:space="preserve">Motion to support JDA with whatever website host they choose and for the </w:t>
      </w:r>
      <w:proofErr w:type="gramStart"/>
      <w:r>
        <w:rPr>
          <w:sz w:val="24"/>
        </w:rPr>
        <w:t>City</w:t>
      </w:r>
      <w:proofErr w:type="gramEnd"/>
      <w:r>
        <w:rPr>
          <w:sz w:val="24"/>
        </w:rPr>
        <w:t xml:space="preserve"> to pay for the website file transfer fees by Steckler, seconded by Kasin.  MCU.</w:t>
      </w:r>
    </w:p>
    <w:p w14:paraId="66386256" w14:textId="13FB9476" w:rsidR="00C06A50" w:rsidRDefault="008B08B6" w:rsidP="00511F0C">
      <w:pPr>
        <w:tabs>
          <w:tab w:val="left" w:pos="3216"/>
        </w:tabs>
        <w:rPr>
          <w:sz w:val="24"/>
        </w:rPr>
      </w:pPr>
      <w:r>
        <w:rPr>
          <w:sz w:val="24"/>
        </w:rPr>
        <w:t>Next City Council Meeting is Monday</w:t>
      </w:r>
      <w:r w:rsidR="00CA27BE">
        <w:rPr>
          <w:sz w:val="24"/>
        </w:rPr>
        <w:t xml:space="preserve">, </w:t>
      </w:r>
      <w:r w:rsidR="00BE2470">
        <w:rPr>
          <w:sz w:val="24"/>
        </w:rPr>
        <w:t>June 12</w:t>
      </w:r>
      <w:r w:rsidR="00BE2470" w:rsidRPr="00BE2470">
        <w:rPr>
          <w:sz w:val="24"/>
          <w:vertAlign w:val="superscript"/>
        </w:rPr>
        <w:t>th</w:t>
      </w:r>
      <w:r w:rsidR="002046D5">
        <w:rPr>
          <w:sz w:val="24"/>
        </w:rPr>
        <w:t xml:space="preserve"> </w:t>
      </w:r>
      <w:r>
        <w:rPr>
          <w:sz w:val="24"/>
        </w:rPr>
        <w:t xml:space="preserve">@ </w:t>
      </w:r>
      <w:r w:rsidR="00995490">
        <w:rPr>
          <w:sz w:val="24"/>
        </w:rPr>
        <w:t>6:3</w:t>
      </w:r>
      <w:r>
        <w:rPr>
          <w:sz w:val="24"/>
        </w:rPr>
        <w:t>0 PM</w:t>
      </w:r>
      <w:r w:rsidR="00995490">
        <w:rPr>
          <w:sz w:val="24"/>
        </w:rPr>
        <w:t>.</w:t>
      </w:r>
    </w:p>
    <w:p w14:paraId="61437EDB" w14:textId="7808CAA3" w:rsidR="44CE6A9A" w:rsidRPr="00C56837" w:rsidRDefault="44CE6A9A" w:rsidP="44CE6A9A">
      <w:pPr>
        <w:rPr>
          <w:sz w:val="24"/>
        </w:rPr>
      </w:pPr>
      <w:r w:rsidRPr="44CE6A9A">
        <w:rPr>
          <w:sz w:val="24"/>
          <w:szCs w:val="24"/>
        </w:rPr>
        <w:t xml:space="preserve">Motion to adjourn at </w:t>
      </w:r>
      <w:r w:rsidR="000345E5">
        <w:rPr>
          <w:sz w:val="24"/>
          <w:szCs w:val="24"/>
        </w:rPr>
        <w:t>8:03</w:t>
      </w:r>
      <w:r w:rsidR="008A0BED">
        <w:rPr>
          <w:sz w:val="24"/>
          <w:szCs w:val="24"/>
        </w:rPr>
        <w:t xml:space="preserve"> </w:t>
      </w:r>
      <w:r w:rsidRPr="44CE6A9A">
        <w:rPr>
          <w:sz w:val="24"/>
          <w:szCs w:val="24"/>
        </w:rPr>
        <w:t xml:space="preserve">PM by </w:t>
      </w:r>
      <w:proofErr w:type="spellStart"/>
      <w:r w:rsidR="000345E5">
        <w:rPr>
          <w:sz w:val="24"/>
          <w:szCs w:val="24"/>
        </w:rPr>
        <w:t>Haseleu</w:t>
      </w:r>
      <w:proofErr w:type="spellEnd"/>
      <w:r w:rsidRPr="44CE6A9A">
        <w:rPr>
          <w:sz w:val="24"/>
          <w:szCs w:val="24"/>
        </w:rPr>
        <w:t>, seconded by</w:t>
      </w:r>
      <w:r w:rsidR="006230EA">
        <w:rPr>
          <w:sz w:val="24"/>
          <w:szCs w:val="24"/>
        </w:rPr>
        <w:t xml:space="preserve"> </w:t>
      </w:r>
      <w:r w:rsidR="000345E5">
        <w:rPr>
          <w:sz w:val="24"/>
          <w:szCs w:val="24"/>
        </w:rPr>
        <w:t>Steckler</w:t>
      </w:r>
      <w:r w:rsidRPr="44CE6A9A">
        <w:rPr>
          <w:sz w:val="24"/>
          <w:szCs w:val="24"/>
        </w:rPr>
        <w:t>. MCU.</w:t>
      </w:r>
    </w:p>
    <w:p w14:paraId="65BE6119" w14:textId="77777777" w:rsidR="00D86D4B" w:rsidRDefault="00D86D4B" w:rsidP="00D86D4B">
      <w:pPr>
        <w:rPr>
          <w:sz w:val="24"/>
        </w:rPr>
      </w:pPr>
      <w:r>
        <w:rPr>
          <w:sz w:val="24"/>
        </w:rPr>
        <w:lastRenderedPageBreak/>
        <w:t>_________________________________</w:t>
      </w:r>
      <w:r>
        <w:rPr>
          <w:sz w:val="24"/>
        </w:rPr>
        <w:tab/>
      </w:r>
      <w:r>
        <w:rPr>
          <w:sz w:val="24"/>
        </w:rPr>
        <w:tab/>
      </w:r>
    </w:p>
    <w:p w14:paraId="4356B4EA" w14:textId="0EDC06F5" w:rsidR="00C7655C" w:rsidRDefault="00D86D4B" w:rsidP="00D86D4B">
      <w:pPr>
        <w:rPr>
          <w:sz w:val="24"/>
        </w:rPr>
      </w:pPr>
      <w:r>
        <w:rPr>
          <w:sz w:val="24"/>
        </w:rPr>
        <w:t>Harmony Richman, Auditor</w:t>
      </w:r>
      <w:r>
        <w:rPr>
          <w:sz w:val="24"/>
        </w:rPr>
        <w:tab/>
      </w:r>
    </w:p>
    <w:p w14:paraId="2A039436" w14:textId="77777777" w:rsidR="001E25C1" w:rsidRPr="007A3DC1" w:rsidRDefault="001E25C1" w:rsidP="00D86D4B">
      <w:pPr>
        <w:rPr>
          <w:sz w:val="24"/>
        </w:rPr>
      </w:pPr>
    </w:p>
    <w:sectPr w:rsidR="001E25C1" w:rsidRPr="007A3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632C"/>
    <w:multiLevelType w:val="hybridMultilevel"/>
    <w:tmpl w:val="A198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6BCD"/>
    <w:multiLevelType w:val="hybridMultilevel"/>
    <w:tmpl w:val="E77E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75413"/>
    <w:multiLevelType w:val="hybridMultilevel"/>
    <w:tmpl w:val="29C8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13A5"/>
    <w:multiLevelType w:val="hybridMultilevel"/>
    <w:tmpl w:val="36BC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53667"/>
    <w:multiLevelType w:val="hybridMultilevel"/>
    <w:tmpl w:val="AA0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21440"/>
    <w:multiLevelType w:val="hybridMultilevel"/>
    <w:tmpl w:val="41B88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B176A"/>
    <w:multiLevelType w:val="hybridMultilevel"/>
    <w:tmpl w:val="84F29826"/>
    <w:lvl w:ilvl="0" w:tplc="7F1AA2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31301"/>
    <w:multiLevelType w:val="hybridMultilevel"/>
    <w:tmpl w:val="651E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379327">
    <w:abstractNumId w:val="4"/>
  </w:num>
  <w:num w:numId="2" w16cid:durableId="1407147394">
    <w:abstractNumId w:val="7"/>
  </w:num>
  <w:num w:numId="3" w16cid:durableId="889456047">
    <w:abstractNumId w:val="3"/>
  </w:num>
  <w:num w:numId="4" w16cid:durableId="1661621241">
    <w:abstractNumId w:val="2"/>
  </w:num>
  <w:num w:numId="5" w16cid:durableId="1106123614">
    <w:abstractNumId w:val="0"/>
  </w:num>
  <w:num w:numId="6" w16cid:durableId="1963072638">
    <w:abstractNumId w:val="1"/>
  </w:num>
  <w:num w:numId="7" w16cid:durableId="1454864204">
    <w:abstractNumId w:val="6"/>
  </w:num>
  <w:num w:numId="8" w16cid:durableId="1078475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F"/>
    <w:rsid w:val="00000731"/>
    <w:rsid w:val="000147C7"/>
    <w:rsid w:val="00015A3A"/>
    <w:rsid w:val="0001629C"/>
    <w:rsid w:val="000224DE"/>
    <w:rsid w:val="00023A0D"/>
    <w:rsid w:val="00027B5D"/>
    <w:rsid w:val="00033820"/>
    <w:rsid w:val="00033FE6"/>
    <w:rsid w:val="000345E5"/>
    <w:rsid w:val="00035FB5"/>
    <w:rsid w:val="000437AC"/>
    <w:rsid w:val="00045847"/>
    <w:rsid w:val="00061F78"/>
    <w:rsid w:val="00071790"/>
    <w:rsid w:val="00074A22"/>
    <w:rsid w:val="00074A5A"/>
    <w:rsid w:val="000805B2"/>
    <w:rsid w:val="00085F52"/>
    <w:rsid w:val="000947AA"/>
    <w:rsid w:val="00095D47"/>
    <w:rsid w:val="000A6485"/>
    <w:rsid w:val="000B4801"/>
    <w:rsid w:val="000C33F9"/>
    <w:rsid w:val="000D173E"/>
    <w:rsid w:val="000D35CA"/>
    <w:rsid w:val="000D466A"/>
    <w:rsid w:val="000D7229"/>
    <w:rsid w:val="000E128C"/>
    <w:rsid w:val="000F35E4"/>
    <w:rsid w:val="000F6F89"/>
    <w:rsid w:val="00100EFC"/>
    <w:rsid w:val="0011018D"/>
    <w:rsid w:val="00110FEA"/>
    <w:rsid w:val="00114685"/>
    <w:rsid w:val="00130CC3"/>
    <w:rsid w:val="00135028"/>
    <w:rsid w:val="00140821"/>
    <w:rsid w:val="001533A9"/>
    <w:rsid w:val="0015530E"/>
    <w:rsid w:val="001634F2"/>
    <w:rsid w:val="0018670A"/>
    <w:rsid w:val="001A076E"/>
    <w:rsid w:val="001A13DA"/>
    <w:rsid w:val="001B2754"/>
    <w:rsid w:val="001C4F16"/>
    <w:rsid w:val="001D64F1"/>
    <w:rsid w:val="001D65D9"/>
    <w:rsid w:val="001E0C95"/>
    <w:rsid w:val="001E1868"/>
    <w:rsid w:val="001E25C1"/>
    <w:rsid w:val="001F03C8"/>
    <w:rsid w:val="001F2DD8"/>
    <w:rsid w:val="002046D5"/>
    <w:rsid w:val="00207871"/>
    <w:rsid w:val="00213652"/>
    <w:rsid w:val="00231C40"/>
    <w:rsid w:val="00242CA1"/>
    <w:rsid w:val="00257FCC"/>
    <w:rsid w:val="00261D12"/>
    <w:rsid w:val="002658C4"/>
    <w:rsid w:val="00265BCA"/>
    <w:rsid w:val="00275B72"/>
    <w:rsid w:val="00276C04"/>
    <w:rsid w:val="00280F98"/>
    <w:rsid w:val="00290405"/>
    <w:rsid w:val="00292D9A"/>
    <w:rsid w:val="002955EF"/>
    <w:rsid w:val="00297B1F"/>
    <w:rsid w:val="002A2B12"/>
    <w:rsid w:val="002A71D4"/>
    <w:rsid w:val="002B01EB"/>
    <w:rsid w:val="002B3C61"/>
    <w:rsid w:val="002C4DA7"/>
    <w:rsid w:val="002C6772"/>
    <w:rsid w:val="002D711F"/>
    <w:rsid w:val="002E0F87"/>
    <w:rsid w:val="003013E3"/>
    <w:rsid w:val="003141E1"/>
    <w:rsid w:val="00314C18"/>
    <w:rsid w:val="0031796C"/>
    <w:rsid w:val="00326C9A"/>
    <w:rsid w:val="00330F10"/>
    <w:rsid w:val="003322A8"/>
    <w:rsid w:val="0034077F"/>
    <w:rsid w:val="00344D33"/>
    <w:rsid w:val="00350187"/>
    <w:rsid w:val="0035151A"/>
    <w:rsid w:val="00355C8E"/>
    <w:rsid w:val="00365BC2"/>
    <w:rsid w:val="00367EEE"/>
    <w:rsid w:val="0037301B"/>
    <w:rsid w:val="003769AE"/>
    <w:rsid w:val="00381115"/>
    <w:rsid w:val="003815FD"/>
    <w:rsid w:val="0039221F"/>
    <w:rsid w:val="00392568"/>
    <w:rsid w:val="00392C74"/>
    <w:rsid w:val="003943C2"/>
    <w:rsid w:val="0039675B"/>
    <w:rsid w:val="003B0073"/>
    <w:rsid w:val="003B7E07"/>
    <w:rsid w:val="003D241D"/>
    <w:rsid w:val="003D2F35"/>
    <w:rsid w:val="003D4594"/>
    <w:rsid w:val="003D5696"/>
    <w:rsid w:val="003E5A55"/>
    <w:rsid w:val="003F65AA"/>
    <w:rsid w:val="003F74DE"/>
    <w:rsid w:val="004027D2"/>
    <w:rsid w:val="00404C21"/>
    <w:rsid w:val="0041076B"/>
    <w:rsid w:val="00413A1C"/>
    <w:rsid w:val="00415880"/>
    <w:rsid w:val="00424E73"/>
    <w:rsid w:val="004318FD"/>
    <w:rsid w:val="00437A49"/>
    <w:rsid w:val="0045471C"/>
    <w:rsid w:val="00483995"/>
    <w:rsid w:val="0049222F"/>
    <w:rsid w:val="004A5430"/>
    <w:rsid w:val="004A6078"/>
    <w:rsid w:val="004B41A2"/>
    <w:rsid w:val="004B4A5C"/>
    <w:rsid w:val="004B520F"/>
    <w:rsid w:val="004C65C9"/>
    <w:rsid w:val="004C67F3"/>
    <w:rsid w:val="004D611C"/>
    <w:rsid w:val="004D781E"/>
    <w:rsid w:val="004E5D8E"/>
    <w:rsid w:val="004E6465"/>
    <w:rsid w:val="004F04AE"/>
    <w:rsid w:val="004F31DA"/>
    <w:rsid w:val="00507064"/>
    <w:rsid w:val="00511F0C"/>
    <w:rsid w:val="005125E9"/>
    <w:rsid w:val="0051351C"/>
    <w:rsid w:val="00521D6C"/>
    <w:rsid w:val="005342DA"/>
    <w:rsid w:val="005377BA"/>
    <w:rsid w:val="0054096B"/>
    <w:rsid w:val="00543BAE"/>
    <w:rsid w:val="00550921"/>
    <w:rsid w:val="00553268"/>
    <w:rsid w:val="00556DA4"/>
    <w:rsid w:val="005666E1"/>
    <w:rsid w:val="0058377C"/>
    <w:rsid w:val="005868C6"/>
    <w:rsid w:val="00593F91"/>
    <w:rsid w:val="00596531"/>
    <w:rsid w:val="005A2E96"/>
    <w:rsid w:val="005A3030"/>
    <w:rsid w:val="005B11E4"/>
    <w:rsid w:val="005B32EA"/>
    <w:rsid w:val="005B6BD9"/>
    <w:rsid w:val="005C0CFD"/>
    <w:rsid w:val="005D10E8"/>
    <w:rsid w:val="005D3EA6"/>
    <w:rsid w:val="005D430D"/>
    <w:rsid w:val="005E01B1"/>
    <w:rsid w:val="005E21E6"/>
    <w:rsid w:val="005E70FD"/>
    <w:rsid w:val="005F245E"/>
    <w:rsid w:val="005F404D"/>
    <w:rsid w:val="005F4840"/>
    <w:rsid w:val="00611407"/>
    <w:rsid w:val="006230EA"/>
    <w:rsid w:val="006275B1"/>
    <w:rsid w:val="006334B9"/>
    <w:rsid w:val="00634B2E"/>
    <w:rsid w:val="00636A43"/>
    <w:rsid w:val="006430A1"/>
    <w:rsid w:val="0064479F"/>
    <w:rsid w:val="006539F3"/>
    <w:rsid w:val="00654CD0"/>
    <w:rsid w:val="006570C7"/>
    <w:rsid w:val="006623B9"/>
    <w:rsid w:val="00666E68"/>
    <w:rsid w:val="006705ED"/>
    <w:rsid w:val="006755F2"/>
    <w:rsid w:val="00684971"/>
    <w:rsid w:val="00685985"/>
    <w:rsid w:val="00694EA4"/>
    <w:rsid w:val="006A3081"/>
    <w:rsid w:val="006B218C"/>
    <w:rsid w:val="006C486E"/>
    <w:rsid w:val="006D2F33"/>
    <w:rsid w:val="006E0289"/>
    <w:rsid w:val="006E6F6F"/>
    <w:rsid w:val="006F5A57"/>
    <w:rsid w:val="007020D3"/>
    <w:rsid w:val="00705773"/>
    <w:rsid w:val="00706E2D"/>
    <w:rsid w:val="00711583"/>
    <w:rsid w:val="00713BE3"/>
    <w:rsid w:val="007163DD"/>
    <w:rsid w:val="00717433"/>
    <w:rsid w:val="00720CB6"/>
    <w:rsid w:val="0073070C"/>
    <w:rsid w:val="0073299F"/>
    <w:rsid w:val="007364B0"/>
    <w:rsid w:val="00756F06"/>
    <w:rsid w:val="0075721B"/>
    <w:rsid w:val="00760634"/>
    <w:rsid w:val="00763DEE"/>
    <w:rsid w:val="00767B74"/>
    <w:rsid w:val="00767E72"/>
    <w:rsid w:val="00772DFB"/>
    <w:rsid w:val="0079564F"/>
    <w:rsid w:val="00795B31"/>
    <w:rsid w:val="007968B2"/>
    <w:rsid w:val="007A3DC1"/>
    <w:rsid w:val="007A7BDC"/>
    <w:rsid w:val="007F5C27"/>
    <w:rsid w:val="007F731C"/>
    <w:rsid w:val="00804EC1"/>
    <w:rsid w:val="00813DD1"/>
    <w:rsid w:val="008152F9"/>
    <w:rsid w:val="008235C2"/>
    <w:rsid w:val="0082766C"/>
    <w:rsid w:val="008328F0"/>
    <w:rsid w:val="00840162"/>
    <w:rsid w:val="00853F5E"/>
    <w:rsid w:val="008614EB"/>
    <w:rsid w:val="00867EB9"/>
    <w:rsid w:val="00882B61"/>
    <w:rsid w:val="008913C9"/>
    <w:rsid w:val="008975D5"/>
    <w:rsid w:val="008A0BED"/>
    <w:rsid w:val="008B08B6"/>
    <w:rsid w:val="008B4899"/>
    <w:rsid w:val="008F38D4"/>
    <w:rsid w:val="008F47E9"/>
    <w:rsid w:val="009140A9"/>
    <w:rsid w:val="00917D3B"/>
    <w:rsid w:val="00921645"/>
    <w:rsid w:val="00921C81"/>
    <w:rsid w:val="00923C46"/>
    <w:rsid w:val="00923D2B"/>
    <w:rsid w:val="00933A2B"/>
    <w:rsid w:val="009342A6"/>
    <w:rsid w:val="009407BE"/>
    <w:rsid w:val="00952CBD"/>
    <w:rsid w:val="0095726D"/>
    <w:rsid w:val="009643DE"/>
    <w:rsid w:val="009779D2"/>
    <w:rsid w:val="00985BDD"/>
    <w:rsid w:val="00993F9E"/>
    <w:rsid w:val="00995490"/>
    <w:rsid w:val="009B36B4"/>
    <w:rsid w:val="009B3CFF"/>
    <w:rsid w:val="009D2FC3"/>
    <w:rsid w:val="009D6DA6"/>
    <w:rsid w:val="009E26A2"/>
    <w:rsid w:val="009E5A66"/>
    <w:rsid w:val="00A104BA"/>
    <w:rsid w:val="00A12886"/>
    <w:rsid w:val="00A22655"/>
    <w:rsid w:val="00A24286"/>
    <w:rsid w:val="00A24711"/>
    <w:rsid w:val="00A252A4"/>
    <w:rsid w:val="00A25D1C"/>
    <w:rsid w:val="00A31C49"/>
    <w:rsid w:val="00A45DB0"/>
    <w:rsid w:val="00A500AD"/>
    <w:rsid w:val="00A54038"/>
    <w:rsid w:val="00A7386C"/>
    <w:rsid w:val="00A76A1E"/>
    <w:rsid w:val="00A8279F"/>
    <w:rsid w:val="00A92E30"/>
    <w:rsid w:val="00A93B6D"/>
    <w:rsid w:val="00AB0AB1"/>
    <w:rsid w:val="00AB2AE0"/>
    <w:rsid w:val="00AB6F2A"/>
    <w:rsid w:val="00AC7D4C"/>
    <w:rsid w:val="00AE4ED5"/>
    <w:rsid w:val="00AF0E83"/>
    <w:rsid w:val="00AF1AC8"/>
    <w:rsid w:val="00AF72B6"/>
    <w:rsid w:val="00B01497"/>
    <w:rsid w:val="00B12583"/>
    <w:rsid w:val="00B15021"/>
    <w:rsid w:val="00B21759"/>
    <w:rsid w:val="00B31000"/>
    <w:rsid w:val="00B554A8"/>
    <w:rsid w:val="00B73D78"/>
    <w:rsid w:val="00B808F8"/>
    <w:rsid w:val="00B809DE"/>
    <w:rsid w:val="00B90DD6"/>
    <w:rsid w:val="00BA3EA7"/>
    <w:rsid w:val="00BA65B8"/>
    <w:rsid w:val="00BA6E75"/>
    <w:rsid w:val="00BB386E"/>
    <w:rsid w:val="00BB5AD5"/>
    <w:rsid w:val="00BC215D"/>
    <w:rsid w:val="00BC5C2F"/>
    <w:rsid w:val="00BE2470"/>
    <w:rsid w:val="00BF1809"/>
    <w:rsid w:val="00BF335F"/>
    <w:rsid w:val="00BF49E3"/>
    <w:rsid w:val="00C06A50"/>
    <w:rsid w:val="00C16C46"/>
    <w:rsid w:val="00C20EEE"/>
    <w:rsid w:val="00C31D78"/>
    <w:rsid w:val="00C33EF2"/>
    <w:rsid w:val="00C373BD"/>
    <w:rsid w:val="00C44E74"/>
    <w:rsid w:val="00C56837"/>
    <w:rsid w:val="00C635A9"/>
    <w:rsid w:val="00C63BE4"/>
    <w:rsid w:val="00C7655C"/>
    <w:rsid w:val="00C90DF4"/>
    <w:rsid w:val="00C91432"/>
    <w:rsid w:val="00C95786"/>
    <w:rsid w:val="00C96E7D"/>
    <w:rsid w:val="00CA0765"/>
    <w:rsid w:val="00CA27BE"/>
    <w:rsid w:val="00CA29A1"/>
    <w:rsid w:val="00CA2FAE"/>
    <w:rsid w:val="00CA4219"/>
    <w:rsid w:val="00CA5B33"/>
    <w:rsid w:val="00CB7ACB"/>
    <w:rsid w:val="00CD42DD"/>
    <w:rsid w:val="00CD46EA"/>
    <w:rsid w:val="00CD5E9D"/>
    <w:rsid w:val="00CE059A"/>
    <w:rsid w:val="00CF20D9"/>
    <w:rsid w:val="00CF61A5"/>
    <w:rsid w:val="00D001FE"/>
    <w:rsid w:val="00D17E51"/>
    <w:rsid w:val="00D25DF9"/>
    <w:rsid w:val="00D30503"/>
    <w:rsid w:val="00D46913"/>
    <w:rsid w:val="00D47858"/>
    <w:rsid w:val="00D502D0"/>
    <w:rsid w:val="00D544FF"/>
    <w:rsid w:val="00D57B76"/>
    <w:rsid w:val="00D600D2"/>
    <w:rsid w:val="00D67D2B"/>
    <w:rsid w:val="00D73FDA"/>
    <w:rsid w:val="00D81860"/>
    <w:rsid w:val="00D85A3A"/>
    <w:rsid w:val="00D85C62"/>
    <w:rsid w:val="00D86D4B"/>
    <w:rsid w:val="00D90EB2"/>
    <w:rsid w:val="00D931B2"/>
    <w:rsid w:val="00D93872"/>
    <w:rsid w:val="00DA7EFF"/>
    <w:rsid w:val="00DC20CA"/>
    <w:rsid w:val="00DD2B69"/>
    <w:rsid w:val="00DD2C0C"/>
    <w:rsid w:val="00DE3C4D"/>
    <w:rsid w:val="00DE508F"/>
    <w:rsid w:val="00DE7D33"/>
    <w:rsid w:val="00DF00ED"/>
    <w:rsid w:val="00DF3C04"/>
    <w:rsid w:val="00DF580D"/>
    <w:rsid w:val="00E02CAB"/>
    <w:rsid w:val="00E15E92"/>
    <w:rsid w:val="00E16641"/>
    <w:rsid w:val="00E20620"/>
    <w:rsid w:val="00E2795C"/>
    <w:rsid w:val="00E512CE"/>
    <w:rsid w:val="00E51D89"/>
    <w:rsid w:val="00E628D7"/>
    <w:rsid w:val="00E6555A"/>
    <w:rsid w:val="00E74166"/>
    <w:rsid w:val="00E854BF"/>
    <w:rsid w:val="00E8742B"/>
    <w:rsid w:val="00EA532E"/>
    <w:rsid w:val="00EA7D30"/>
    <w:rsid w:val="00EB1E04"/>
    <w:rsid w:val="00EB209B"/>
    <w:rsid w:val="00EC11C4"/>
    <w:rsid w:val="00EC6400"/>
    <w:rsid w:val="00EE0702"/>
    <w:rsid w:val="00EF2336"/>
    <w:rsid w:val="00EF5A18"/>
    <w:rsid w:val="00EF602D"/>
    <w:rsid w:val="00EF7203"/>
    <w:rsid w:val="00F036A2"/>
    <w:rsid w:val="00F0525D"/>
    <w:rsid w:val="00F07051"/>
    <w:rsid w:val="00F16817"/>
    <w:rsid w:val="00F16EB0"/>
    <w:rsid w:val="00F2061D"/>
    <w:rsid w:val="00F21A8C"/>
    <w:rsid w:val="00F241B5"/>
    <w:rsid w:val="00F24C10"/>
    <w:rsid w:val="00F324CD"/>
    <w:rsid w:val="00F33566"/>
    <w:rsid w:val="00F36D1D"/>
    <w:rsid w:val="00F650A3"/>
    <w:rsid w:val="00F6626B"/>
    <w:rsid w:val="00F665DA"/>
    <w:rsid w:val="00F675D6"/>
    <w:rsid w:val="00F7411F"/>
    <w:rsid w:val="00F76353"/>
    <w:rsid w:val="00F83102"/>
    <w:rsid w:val="00F83C75"/>
    <w:rsid w:val="00F93291"/>
    <w:rsid w:val="00F967D8"/>
    <w:rsid w:val="00FA18B1"/>
    <w:rsid w:val="00FA4418"/>
    <w:rsid w:val="00FD02B1"/>
    <w:rsid w:val="00FD2A27"/>
    <w:rsid w:val="00FE19B0"/>
    <w:rsid w:val="00FE79D8"/>
    <w:rsid w:val="00FF43FB"/>
    <w:rsid w:val="00FF632F"/>
    <w:rsid w:val="44CE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B4D3"/>
  <w15:docId w15:val="{6B81F686-2ED9-4011-8492-3A8BE59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1F"/>
    <w:pPr>
      <w:ind w:left="720"/>
      <w:contextualSpacing/>
    </w:pPr>
  </w:style>
  <w:style w:type="character" w:styleId="Hyperlink">
    <w:name w:val="Hyperlink"/>
    <w:basedOn w:val="DefaultParagraphFont"/>
    <w:uiPriority w:val="99"/>
    <w:unhideWhenUsed/>
    <w:rsid w:val="00F16EB0"/>
    <w:rPr>
      <w:color w:val="0000FF" w:themeColor="hyperlink"/>
      <w:u w:val="single"/>
    </w:rPr>
  </w:style>
  <w:style w:type="character" w:styleId="UnresolvedMention">
    <w:name w:val="Unresolved Mention"/>
    <w:basedOn w:val="DefaultParagraphFont"/>
    <w:uiPriority w:val="99"/>
    <w:semiHidden/>
    <w:unhideWhenUsed/>
    <w:rsid w:val="00F16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4F16-6BEF-47A7-8A7A-43551CA3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Buffalo City</cp:lastModifiedBy>
  <cp:revision>2</cp:revision>
  <cp:lastPrinted>2021-09-11T18:30:00Z</cp:lastPrinted>
  <dcterms:created xsi:type="dcterms:W3CDTF">2023-07-11T17:50:00Z</dcterms:created>
  <dcterms:modified xsi:type="dcterms:W3CDTF">2023-07-11T17:50:00Z</dcterms:modified>
</cp:coreProperties>
</file>