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05BE" w14:textId="50014835" w:rsidR="00526E0D" w:rsidRDefault="00526E0D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</w:p>
    <w:p w14:paraId="1D60B26F" w14:textId="2A33CAA0" w:rsidR="00526E0D" w:rsidRDefault="4443132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of Buffalo</w:t>
      </w:r>
    </w:p>
    <w:p w14:paraId="0311EF96" w14:textId="3B6540E2" w:rsidR="00D024D0" w:rsidRDefault="00D024D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Public Hearing </w:t>
      </w:r>
    </w:p>
    <w:p w14:paraId="09F66E0D" w14:textId="3C2297AC" w:rsidR="00D024D0" w:rsidRDefault="00D024D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December 11</w:t>
      </w:r>
      <w:r w:rsidRPr="00D024D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 @ 6PM</w:t>
      </w:r>
    </w:p>
    <w:p w14:paraId="1E2BA953" w14:textId="77777777" w:rsidR="00D024D0" w:rsidRDefault="00D024D0" w:rsidP="0E8085E6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</w:p>
    <w:p w14:paraId="6869E6D1" w14:textId="77777777" w:rsidR="000863D4" w:rsidRDefault="00477111" w:rsidP="00477111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PUBLIC HEARING MEETING </w:t>
      </w:r>
      <w:r w:rsidRPr="00C11C86">
        <w:rPr>
          <w:rFonts w:ascii="Cambria Math" w:hAnsi="Cambria Math"/>
          <w:b/>
          <w:bCs/>
        </w:rPr>
        <w:t>CALL TO ORDER</w:t>
      </w:r>
    </w:p>
    <w:p w14:paraId="00B78C5A" w14:textId="77777777" w:rsidR="00A16489" w:rsidRDefault="00A16489" w:rsidP="000863D4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41C8BD10" w14:textId="5E4B1027" w:rsidR="000863D4" w:rsidRPr="00B920D5" w:rsidRDefault="000863D4" w:rsidP="000863D4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677B2031">
        <w:rPr>
          <w:rFonts w:ascii="Cambria Math" w:hAnsi="Cambria Math"/>
          <w:b/>
          <w:bCs/>
        </w:rPr>
        <w:t>NEW BUSINESS</w:t>
      </w:r>
    </w:p>
    <w:p w14:paraId="3AE256AA" w14:textId="7DE12F45" w:rsidR="00477111" w:rsidRPr="000863D4" w:rsidRDefault="000863D4" w:rsidP="000863D4">
      <w:pPr>
        <w:pStyle w:val="ListParagraph"/>
        <w:numPr>
          <w:ilvl w:val="0"/>
          <w:numId w:val="38"/>
        </w:numPr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USDA RD Loan/Grant Application for Force Main Project</w:t>
      </w:r>
    </w:p>
    <w:p w14:paraId="0ECBF886" w14:textId="29348124" w:rsidR="000863D4" w:rsidRPr="00A16489" w:rsidRDefault="00A16489" w:rsidP="000863D4">
      <w:pPr>
        <w:pStyle w:val="ListParagraph"/>
        <w:numPr>
          <w:ilvl w:val="0"/>
          <w:numId w:val="38"/>
        </w:numPr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State Revolving Clean Water Fund – Interim Funding for Force Main Project</w:t>
      </w:r>
    </w:p>
    <w:p w14:paraId="3E1D9D1F" w14:textId="77777777" w:rsidR="00A16489" w:rsidRDefault="00A16489" w:rsidP="00A16489">
      <w:pPr>
        <w:rPr>
          <w:rFonts w:ascii="Cambria Math" w:hAnsi="Cambria Math"/>
          <w:b/>
          <w:bCs/>
        </w:rPr>
      </w:pPr>
    </w:p>
    <w:p w14:paraId="55C67E26" w14:textId="507BC6EB" w:rsidR="00477111" w:rsidRPr="00A16489" w:rsidRDefault="00A16489" w:rsidP="00A16489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ADJOURNMENT</w:t>
      </w:r>
    </w:p>
    <w:p w14:paraId="3C0ED659" w14:textId="533B005C" w:rsidR="00477111" w:rsidRDefault="00477111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394E5F26" w14:textId="19DE982B" w:rsidR="00526E0D" w:rsidRDefault="0E8085E6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 w:rsidRPr="0E8085E6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 to Follow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E1276CB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27A76490" w14:textId="21527CA8" w:rsidR="00E94F71" w:rsidRDefault="00477111" w:rsidP="677B2031">
      <w:pPr>
        <w:pStyle w:val="ListParagraph"/>
        <w:numPr>
          <w:ilvl w:val="2"/>
          <w:numId w:val="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November </w:t>
      </w:r>
      <w:r w:rsidR="000863D4">
        <w:rPr>
          <w:rFonts w:asciiTheme="minorHAnsi" w:hAnsiTheme="minorHAnsi" w:cstheme="minorBidi"/>
        </w:rPr>
        <w:t>13</w:t>
      </w:r>
      <w:r w:rsidR="000863D4" w:rsidRPr="000863D4">
        <w:rPr>
          <w:rFonts w:asciiTheme="minorHAnsi" w:hAnsiTheme="minorHAnsi" w:cstheme="minorBidi"/>
          <w:vertAlign w:val="superscript"/>
        </w:rPr>
        <w:t>th</w:t>
      </w:r>
      <w:r w:rsidR="000863D4">
        <w:rPr>
          <w:rFonts w:asciiTheme="minorHAnsi" w:hAnsiTheme="minorHAnsi" w:cstheme="minorBidi"/>
        </w:rPr>
        <w:t>, 2023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0863D4" w:rsidRDefault="00C15DEB" w:rsidP="000863D4">
      <w:pPr>
        <w:pStyle w:val="ListParagraph"/>
        <w:numPr>
          <w:ilvl w:val="2"/>
          <w:numId w:val="9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0784741C" w:rsidP="00FA2ADB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00FA2ADB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9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00CA26D7" w:rsidP="00B579E8">
      <w:pPr>
        <w:rPr>
          <w:rFonts w:ascii="Cambria Math" w:hAnsi="Cambria Math"/>
          <w:b/>
          <w:bCs/>
        </w:rPr>
      </w:pPr>
      <w:r w:rsidRPr="4F5F706D">
        <w:rPr>
          <w:rFonts w:ascii="Cambria Math" w:hAnsi="Cambria Math"/>
          <w:b/>
          <w:bCs/>
        </w:rPr>
        <w:t>UNFINISHED BUSINESS</w:t>
      </w:r>
    </w:p>
    <w:p w14:paraId="61D1ABC3" w14:textId="17B40DE7" w:rsidR="00CA26D7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Junk Ordinance Violators</w:t>
      </w:r>
    </w:p>
    <w:p w14:paraId="43B7434A" w14:textId="77777777" w:rsidR="00CA26D7" w:rsidRPr="00C4406E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Lift Station Warning System</w:t>
      </w:r>
    </w:p>
    <w:p w14:paraId="689D337D" w14:textId="77777777" w:rsidR="00CA26D7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SWG Past Due</w:t>
      </w:r>
    </w:p>
    <w:p w14:paraId="490A1B2A" w14:textId="02B5F091" w:rsidR="00FA2ADB" w:rsidRDefault="00FA2ADB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Pumphouse Maintenance</w:t>
      </w:r>
    </w:p>
    <w:p w14:paraId="6775EDC7" w14:textId="07019932" w:rsidR="00CF7F24" w:rsidRDefault="00CF7F24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Cats</w:t>
      </w:r>
    </w:p>
    <w:p w14:paraId="24A5959D" w14:textId="79FAFBC9" w:rsidR="000966A6" w:rsidRPr="001D718B" w:rsidRDefault="000966A6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Midco Franchise Agreement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F00A1E5" w14:textId="5D7598AA" w:rsidR="00B920D5" w:rsidRPr="00B920D5" w:rsidRDefault="629B5975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629B5975">
        <w:rPr>
          <w:rFonts w:ascii="Cambria Math" w:hAnsi="Cambria Math"/>
          <w:b/>
          <w:bCs/>
        </w:rPr>
        <w:t>NEW BUSINESS</w:t>
      </w:r>
    </w:p>
    <w:p w14:paraId="1C1AA9F6" w14:textId="7DC7C89F" w:rsidR="629B5975" w:rsidRDefault="629B5975" w:rsidP="629B5975">
      <w:pPr>
        <w:pStyle w:val="ListParagraph"/>
        <w:numPr>
          <w:ilvl w:val="1"/>
          <w:numId w:val="9"/>
        </w:numPr>
        <w:rPr>
          <w:rFonts w:ascii="Cambria Math" w:hAnsi="Cambria Math"/>
        </w:rPr>
      </w:pPr>
      <w:r w:rsidRPr="629B5975">
        <w:rPr>
          <w:rFonts w:ascii="Cambria Math" w:hAnsi="Cambria Math"/>
        </w:rPr>
        <w:t>Hall Rent Waiver – Buffalo Food Market Baking on December 10th</w:t>
      </w:r>
    </w:p>
    <w:p w14:paraId="74C25787" w14:textId="777DC33B" w:rsidR="00A16489" w:rsidRPr="007B03F4" w:rsidRDefault="629B5975" w:rsidP="00A16489">
      <w:pPr>
        <w:pStyle w:val="ListParagraph"/>
        <w:numPr>
          <w:ilvl w:val="1"/>
          <w:numId w:val="9"/>
        </w:numPr>
        <w:rPr>
          <w:rFonts w:ascii="Cambria Math" w:hAnsi="Cambria Math"/>
          <w:b/>
          <w:bCs/>
        </w:rPr>
      </w:pPr>
      <w:r w:rsidRPr="629B5975">
        <w:rPr>
          <w:rFonts w:ascii="Cambria Math" w:hAnsi="Cambria Math"/>
        </w:rPr>
        <w:t>Auditor State Bonding Coverage</w:t>
      </w:r>
    </w:p>
    <w:p w14:paraId="3406AFBE" w14:textId="08A8691D" w:rsidR="007B03F4" w:rsidRPr="00A16489" w:rsidRDefault="007B03F4" w:rsidP="00A16489">
      <w:pPr>
        <w:pStyle w:val="ListParagraph"/>
        <w:numPr>
          <w:ilvl w:val="1"/>
          <w:numId w:val="9"/>
        </w:numPr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Beer/Liquor City License Renewal – Old 10 Saloon</w:t>
      </w:r>
    </w:p>
    <w:p w14:paraId="5303AD27" w14:textId="6DCD36F5" w:rsidR="1CFFA084" w:rsidRPr="00A16489" w:rsidRDefault="1CFFA084" w:rsidP="00A16489">
      <w:pPr>
        <w:rPr>
          <w:rFonts w:ascii="Cambria Math" w:hAnsi="Cambria Math"/>
          <w:b/>
          <w:bCs/>
        </w:rPr>
      </w:pPr>
      <w:r w:rsidRPr="00A16489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02B6E99" w14:textId="1F8B5FAA" w:rsidR="00B90856" w:rsidRPr="00B90856" w:rsidRDefault="00B90856" w:rsidP="00783A2D">
      <w:pPr>
        <w:pStyle w:val="ListParagraph"/>
        <w:numPr>
          <w:ilvl w:val="0"/>
          <w:numId w:val="14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</w:rPr>
        <w:lastRenderedPageBreak/>
        <w:t>City Council Meeting</w:t>
      </w:r>
      <w:r w:rsidR="00EB531E" w:rsidRPr="00B90856">
        <w:rPr>
          <w:rFonts w:ascii="Cambria Math" w:hAnsi="Cambria Math"/>
        </w:rPr>
        <w:t xml:space="preserve"> Monday,</w:t>
      </w:r>
      <w:r w:rsidR="009377EB">
        <w:rPr>
          <w:rFonts w:ascii="Cambria Math" w:hAnsi="Cambria Math"/>
        </w:rPr>
        <w:t xml:space="preserve"> </w:t>
      </w:r>
      <w:r w:rsidR="008B60D0">
        <w:rPr>
          <w:rFonts w:ascii="Cambria Math" w:hAnsi="Cambria Math"/>
        </w:rPr>
        <w:t>January 8th</w:t>
      </w:r>
      <w:r w:rsidR="00271805">
        <w:rPr>
          <w:rFonts w:ascii="Cambria Math" w:hAnsi="Cambria Math"/>
        </w:rPr>
        <w:t xml:space="preserve"> </w:t>
      </w:r>
      <w:r w:rsidR="00EB531E" w:rsidRPr="00B90856">
        <w:rPr>
          <w:rFonts w:ascii="Cambria Math" w:hAnsi="Cambria Math"/>
        </w:rPr>
        <w:t>@ 6:30 PM</w:t>
      </w:r>
      <w:r>
        <w:rPr>
          <w:rFonts w:ascii="Cambria Math" w:hAnsi="Cambria Math"/>
        </w:rPr>
        <w:t xml:space="preserve"> at Community Center</w:t>
      </w:r>
    </w:p>
    <w:p w14:paraId="71AAB57E" w14:textId="6D3EAE35" w:rsidR="00EE1E3B" w:rsidRPr="00B90856" w:rsidRDefault="6BBC3AAE" w:rsidP="00B9085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  <w:b/>
          <w:bCs/>
        </w:rPr>
        <w:t>ADJOURNMENT</w:t>
      </w:r>
    </w:p>
    <w:p w14:paraId="6C1B3A68" w14:textId="77777777" w:rsidR="00F31E5C" w:rsidRPr="00C11C86" w:rsidRDefault="001E29A7" w:rsidP="001E29A7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ab/>
      </w:r>
    </w:p>
    <w:sectPr w:rsidR="00F31E5C" w:rsidRPr="00C11C86" w:rsidSect="001E29A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AE99" w14:textId="77777777" w:rsidR="00ED4238" w:rsidRDefault="00ED4238" w:rsidP="001E29A7">
      <w:r>
        <w:separator/>
      </w:r>
    </w:p>
  </w:endnote>
  <w:endnote w:type="continuationSeparator" w:id="0">
    <w:p w14:paraId="5057866A" w14:textId="77777777" w:rsidR="00ED4238" w:rsidRDefault="00ED4238" w:rsidP="001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5FC2" w14:textId="77777777" w:rsidR="00ED4238" w:rsidRDefault="00ED4238" w:rsidP="001E29A7">
      <w:r>
        <w:separator/>
      </w:r>
    </w:p>
  </w:footnote>
  <w:footnote w:type="continuationSeparator" w:id="0">
    <w:p w14:paraId="6BAE1D90" w14:textId="77777777" w:rsidR="00ED4238" w:rsidRDefault="00ED4238" w:rsidP="001E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265832">
    <w:abstractNumId w:val="37"/>
  </w:num>
  <w:num w:numId="2" w16cid:durableId="509412311">
    <w:abstractNumId w:val="25"/>
  </w:num>
  <w:num w:numId="3" w16cid:durableId="896210839">
    <w:abstractNumId w:val="2"/>
  </w:num>
  <w:num w:numId="4" w16cid:durableId="1852453904">
    <w:abstractNumId w:val="23"/>
  </w:num>
  <w:num w:numId="5" w16cid:durableId="606231454">
    <w:abstractNumId w:val="5"/>
  </w:num>
  <w:num w:numId="6" w16cid:durableId="934633834">
    <w:abstractNumId w:val="6"/>
  </w:num>
  <w:num w:numId="7" w16cid:durableId="1433629507">
    <w:abstractNumId w:val="33"/>
  </w:num>
  <w:num w:numId="8" w16cid:durableId="1678926492">
    <w:abstractNumId w:val="7"/>
  </w:num>
  <w:num w:numId="9" w16cid:durableId="1295789514">
    <w:abstractNumId w:val="14"/>
  </w:num>
  <w:num w:numId="10" w16cid:durableId="1612588054">
    <w:abstractNumId w:val="0"/>
  </w:num>
  <w:num w:numId="11" w16cid:durableId="2042700353">
    <w:abstractNumId w:val="31"/>
  </w:num>
  <w:num w:numId="12" w16cid:durableId="450973896">
    <w:abstractNumId w:val="28"/>
  </w:num>
  <w:num w:numId="13" w16cid:durableId="1779712552">
    <w:abstractNumId w:val="3"/>
  </w:num>
  <w:num w:numId="14" w16cid:durableId="275598115">
    <w:abstractNumId w:val="11"/>
  </w:num>
  <w:num w:numId="15" w16cid:durableId="539364956">
    <w:abstractNumId w:val="29"/>
  </w:num>
  <w:num w:numId="16" w16cid:durableId="674764941">
    <w:abstractNumId w:val="17"/>
  </w:num>
  <w:num w:numId="17" w16cid:durableId="1932591227">
    <w:abstractNumId w:val="27"/>
  </w:num>
  <w:num w:numId="18" w16cid:durableId="570390411">
    <w:abstractNumId w:val="24"/>
  </w:num>
  <w:num w:numId="19" w16cid:durableId="1928032141">
    <w:abstractNumId w:val="32"/>
  </w:num>
  <w:num w:numId="20" w16cid:durableId="1834295271">
    <w:abstractNumId w:val="12"/>
  </w:num>
  <w:num w:numId="21" w16cid:durableId="1361393446">
    <w:abstractNumId w:val="1"/>
  </w:num>
  <w:num w:numId="22" w16cid:durableId="1304461025">
    <w:abstractNumId w:val="21"/>
  </w:num>
  <w:num w:numId="23" w16cid:durableId="1850825112">
    <w:abstractNumId w:val="13"/>
  </w:num>
  <w:num w:numId="24" w16cid:durableId="1334454009">
    <w:abstractNumId w:val="35"/>
  </w:num>
  <w:num w:numId="25" w16cid:durableId="1024483960">
    <w:abstractNumId w:val="26"/>
  </w:num>
  <w:num w:numId="26" w16cid:durableId="1581332999">
    <w:abstractNumId w:val="19"/>
  </w:num>
  <w:num w:numId="27" w16cid:durableId="287587159">
    <w:abstractNumId w:val="22"/>
  </w:num>
  <w:num w:numId="28" w16cid:durableId="729498582">
    <w:abstractNumId w:val="18"/>
  </w:num>
  <w:num w:numId="29" w16cid:durableId="301078887">
    <w:abstractNumId w:val="34"/>
  </w:num>
  <w:num w:numId="30" w16cid:durableId="1311787830">
    <w:abstractNumId w:val="9"/>
  </w:num>
  <w:num w:numId="31" w16cid:durableId="1618564294">
    <w:abstractNumId w:val="36"/>
  </w:num>
  <w:num w:numId="32" w16cid:durableId="664941401">
    <w:abstractNumId w:val="20"/>
  </w:num>
  <w:num w:numId="33" w16cid:durableId="1140070942">
    <w:abstractNumId w:val="30"/>
  </w:num>
  <w:num w:numId="34" w16cid:durableId="1864978014">
    <w:abstractNumId w:val="8"/>
  </w:num>
  <w:num w:numId="35" w16cid:durableId="2128085968">
    <w:abstractNumId w:val="16"/>
  </w:num>
  <w:num w:numId="36" w16cid:durableId="1024088908">
    <w:abstractNumId w:val="10"/>
  </w:num>
  <w:num w:numId="37" w16cid:durableId="630478603">
    <w:abstractNumId w:val="4"/>
  </w:num>
  <w:num w:numId="38" w16cid:durableId="1019162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60A3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40E8E"/>
    <w:rsid w:val="003417B2"/>
    <w:rsid w:val="00346059"/>
    <w:rsid w:val="00350A74"/>
    <w:rsid w:val="00353BA6"/>
    <w:rsid w:val="0035636E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AD9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7679"/>
    <w:rsid w:val="007C0616"/>
    <w:rsid w:val="007C33F6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930"/>
    <w:rsid w:val="008E47A5"/>
    <w:rsid w:val="008F3AA8"/>
    <w:rsid w:val="008F483B"/>
    <w:rsid w:val="008F7208"/>
    <w:rsid w:val="00900C3A"/>
    <w:rsid w:val="00901570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E218A"/>
    <w:rsid w:val="009F6531"/>
    <w:rsid w:val="009F764A"/>
    <w:rsid w:val="009F7E07"/>
    <w:rsid w:val="00A04959"/>
    <w:rsid w:val="00A108C5"/>
    <w:rsid w:val="00A1400E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7458"/>
    <w:rsid w:val="00A9747E"/>
    <w:rsid w:val="00AA0C30"/>
    <w:rsid w:val="00AA2C76"/>
    <w:rsid w:val="00AA5532"/>
    <w:rsid w:val="00AA6F8B"/>
    <w:rsid w:val="00AB022B"/>
    <w:rsid w:val="00AB1425"/>
    <w:rsid w:val="00AB1BDE"/>
    <w:rsid w:val="00AB7707"/>
    <w:rsid w:val="00AC0950"/>
    <w:rsid w:val="00AC4E87"/>
    <w:rsid w:val="00AC628F"/>
    <w:rsid w:val="00AC6817"/>
    <w:rsid w:val="00AE079F"/>
    <w:rsid w:val="00AE13B5"/>
    <w:rsid w:val="00AE25B2"/>
    <w:rsid w:val="00AE5A79"/>
    <w:rsid w:val="00AE7B03"/>
    <w:rsid w:val="00AF0F38"/>
    <w:rsid w:val="00AF22B7"/>
    <w:rsid w:val="00AF2F61"/>
    <w:rsid w:val="00AF521F"/>
    <w:rsid w:val="00B015FC"/>
    <w:rsid w:val="00B16AFE"/>
    <w:rsid w:val="00B20405"/>
    <w:rsid w:val="00B237F4"/>
    <w:rsid w:val="00B23E7E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726"/>
    <w:rsid w:val="00BB4E26"/>
    <w:rsid w:val="00BB5EDD"/>
    <w:rsid w:val="00BC4156"/>
    <w:rsid w:val="00BC52F5"/>
    <w:rsid w:val="00BD1F70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79A0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35E887F"/>
    <w:rsid w:val="1653C2BB"/>
    <w:rsid w:val="1CFFA084"/>
    <w:rsid w:val="1E9F6B8C"/>
    <w:rsid w:val="209148BA"/>
    <w:rsid w:val="252D8A79"/>
    <w:rsid w:val="2E18E44C"/>
    <w:rsid w:val="314E0C4F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16</cp:revision>
  <cp:lastPrinted>2022-10-10T22:38:00Z</cp:lastPrinted>
  <dcterms:created xsi:type="dcterms:W3CDTF">2023-10-10T00:43:00Z</dcterms:created>
  <dcterms:modified xsi:type="dcterms:W3CDTF">2023-12-04T14:57:00Z</dcterms:modified>
</cp:coreProperties>
</file>